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6BB66">
      <w:pPr>
        <w:ind w:firstLine="1606" w:firstLineChars="5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五年级语文综合能力竞赛试题参考答案</w:t>
      </w:r>
    </w:p>
    <w:p w14:paraId="20DFB267">
      <w:pPr>
        <w:numPr>
          <w:ilvl w:val="0"/>
          <w:numId w:val="1"/>
        </w:num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妨碍  玲珑   羡慕   懒惰   隐蔽</w:t>
      </w:r>
    </w:p>
    <w:p w14:paraId="52D61B67">
      <w:pPr>
        <w:numPr>
          <w:ilvl w:val="0"/>
          <w:numId w:val="1"/>
        </w:numPr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泰安、 半解、  协力、  沥血、  神怡、  心虑</w:t>
      </w:r>
    </w:p>
    <w:p w14:paraId="09AD892B">
      <w:pPr>
        <w:numPr>
          <w:ilvl w:val="0"/>
          <w:numId w:val="2"/>
        </w:numPr>
        <w:ind w:left="420" w:leftChars="0" w:firstLine="0" w:firstLineChars="0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呕心沥血   处心积虑    2.例：太平盛世、安居乐业</w:t>
      </w:r>
    </w:p>
    <w:p w14:paraId="62EBCFC6">
      <w:pPr>
        <w:numPr>
          <w:numId w:val="0"/>
        </w:num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三、1.D  2.C  3.B  4.D   5.D   6.A</w:t>
      </w:r>
    </w:p>
    <w:p w14:paraId="52118135">
      <w:pPr>
        <w:numPr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四、1.例：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弟弟拿着一串刚烤好的羊肉串，轻轻咬下一口，肉串在嘴里慢慢咀嚼，边嚼边点头，嘴里嘟囔着“太香啦”，嘴唇和鼻尖都沾上了调料也不在意，只顾着一口接一口地品尝，那模样十分享受。</w:t>
      </w:r>
    </w:p>
    <w:p w14:paraId="2985FA22">
      <w:pPr>
        <w:numPr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2.（味道）： 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妈妈做的红烧肉色泽红亮，咬上一口，软糯香甜的滋味在舌尖散开，让人忍不住多吃几块。</w:t>
      </w:r>
    </w:p>
    <w:p w14:paraId="148C4383">
      <w:pPr>
        <w:numPr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（感受）：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看到爷爷日益消瘦，却还强装精神，小明心里很不是滋味，暗自发誓以后要多陪陪老人。</w:t>
      </w:r>
    </w:p>
    <w:p w14:paraId="13AC4CD4">
      <w:pPr>
        <w:numPr>
          <w:numId w:val="0"/>
        </w:num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五、1. 竖  2.中国四大民间故事是《牛郎织女》《孟姜女哭长城》《梁山伯与祝英台》和《白蛇传》。3.韵在骨子里的散文诗；松间照，石上流；4. 与天不老！与国无疆！5.莫等闲，白了少年头，空悲切。</w:t>
      </w:r>
    </w:p>
    <w:p w14:paraId="54EE602B">
      <w:pPr>
        <w:numPr>
          <w:ilvl w:val="0"/>
          <w:numId w:val="3"/>
        </w:num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由俭入奢易，由奢入俭难。</w:t>
      </w:r>
    </w:p>
    <w:p w14:paraId="07FACDD9">
      <w:pPr>
        <w:numPr>
          <w:numId w:val="0"/>
        </w:numP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六、（一）1.正确读音：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24"/>
        </w:rPr>
        <w:t>yìng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24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</w:rPr>
        <w:t>xīng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 xml:space="preserve"> ，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</w:rPr>
        <w:t>huá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 w:val="0"/>
          <w:bCs w:val="0"/>
          <w:sz w:val="24"/>
          <w:szCs w:val="24"/>
          <w:lang w:val="en-US" w:eastAsia="zh-CN"/>
        </w:rPr>
        <w:t>2..A</w:t>
      </w:r>
    </w:p>
    <w:p w14:paraId="32B53D94">
      <w:pPr>
        <w:numPr>
          <w:numId w:val="0"/>
        </w:numPr>
        <w:rPr>
          <w:rFonts w:hint="default" w:ascii="方正仿宋_GBK" w:hAnsi="方正仿宋_GBK" w:eastAsia="方正仿宋_GBK" w:cs="方正仿宋_GBK"/>
          <w:b/>
          <w:bCs/>
          <w:sz w:val="24"/>
          <w:szCs w:val="24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 w:val="0"/>
          <w:bCs w:val="0"/>
          <w:sz w:val="24"/>
          <w:szCs w:val="24"/>
          <w:lang w:val="en-US" w:eastAsia="zh-CN"/>
        </w:rPr>
        <w:t>3、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24"/>
          <w:lang w:val="en-US" w:eastAsia="zh-CN"/>
        </w:rPr>
        <w:t>“看清楚了这只，又错过了那只，看见了那只，另一只又飞起来了。”.</w:t>
      </w:r>
    </w:p>
    <w:p w14:paraId="090C1EE3">
      <w:pPr>
        <w:numPr>
          <w:numId w:val="0"/>
        </w:numPr>
        <w:ind w:firstLine="280" w:firstLineChars="10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4.茂盛的大榕树；   适合鸟儿生活的美好环境。</w:t>
      </w:r>
    </w:p>
    <w:p w14:paraId="32BF9C5F">
      <w:pPr>
        <w:numPr>
          <w:numId w:val="0"/>
        </w:numPr>
        <w:ind w:firstLine="280" w:firstLineChars="10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（二）1.例：母爱就是那把锁 2.“他选择了最苦最累，别人都不愿做的事” 3. A  B  4.B  5.他在外打拼，很久才回家。他用母亲给的那把钥匙打开了家门，被母亲始终如一的爱感动了。6.例：母爱是冬日里的暖阳，遮风挡雨的伞，那潺潺溪流，润泽孩子的心田。</w:t>
      </w:r>
    </w:p>
    <w:p w14:paraId="7BE62276">
      <w:pPr>
        <w:numPr>
          <w:numId w:val="0"/>
        </w:numPr>
        <w:ind w:firstLine="280" w:firstLineChars="100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七．（略）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327020"/>
    <w:multiLevelType w:val="singleLevel"/>
    <w:tmpl w:val="C1327020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35E0279"/>
    <w:multiLevelType w:val="singleLevel"/>
    <w:tmpl w:val="335E02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5CEF0DE"/>
    <w:multiLevelType w:val="singleLevel"/>
    <w:tmpl w:val="75CEF0D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35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2024-12-27T09:07:48Z</dcterms:created>
  <dc:creator>Administrator</dc:creator>
  <cp:lastModifiedBy>龙行天下</cp:lastModifiedBy>
  <dcterms:modified xsi:type="dcterms:W3CDTF">2024-12-27T10:14:11Z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eyJoZGlkIjoiYWI0Y2VlMWI2NjY5YWMxNWI2NjFjMmQwZjg3MjRkYTQiLCJ1c2VySWQiOiIyNTkwNjY3OTQifQ==</vt:lpwstr>
  </property>
  <property fmtid="{D5CDD505-2E9C-101B-9397-08002B2CF9AE}" pid="4" name="ICV">
    <vt:lpwstr>AC7843C6924741EBA08E636995F4044C_12</vt:lpwstr>
  </property>
</Properties>
</file>